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F7090" w14:textId="18E3B750" w:rsidR="00FE6C95" w:rsidRPr="00946C32" w:rsidRDefault="00FE6C95" w:rsidP="00FE6C95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21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Pr="00A71BD3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A71BD3" w:rsidRPr="00A71BD3">
        <w:rPr>
          <w:rFonts w:ascii="Arial" w:eastAsia="맑은 고딕" w:hAnsi="Arial" w:cs="Arial"/>
          <w:b/>
          <w:sz w:val="24"/>
          <w:szCs w:val="24"/>
          <w:lang w:eastAsia="ko-KR"/>
        </w:rPr>
        <w:t>301778</w:t>
      </w:r>
    </w:p>
    <w:p w14:paraId="20DE0175" w14:textId="77777777" w:rsidR="00FE6C95" w:rsidRDefault="00FE6C95" w:rsidP="00FE6C95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Athens, Greece, 27th February – 3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r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d March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3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6AB010A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F62B4">
        <w:rPr>
          <w:rFonts w:ascii="Arial" w:eastAsia="맑은 고딕" w:hAnsi="Arial" w:cs="Arial"/>
          <w:b/>
          <w:sz w:val="24"/>
          <w:szCs w:val="24"/>
          <w:lang w:eastAsia="ko-KR"/>
        </w:rPr>
        <w:t>8</w:t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F62B4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FE6C95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31B3B8BC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FE6C95">
        <w:rPr>
          <w:rFonts w:ascii="Arial" w:eastAsia="맑은 고딕" w:hAnsi="Arial" w:cs="Arial"/>
          <w:b/>
          <w:sz w:val="24"/>
          <w:szCs w:val="24"/>
          <w:lang w:eastAsia="ko-KR"/>
        </w:rPr>
        <w:t>Further d</w:t>
      </w:r>
      <w:r w:rsidR="004A14F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iscussion on MN-SN </w:t>
      </w:r>
      <w:r w:rsidR="004F6EB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MUSIM gaps coordination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3C7E780F" w14:textId="77777777" w:rsidR="00575C52" w:rsidRDefault="00575C52" w:rsidP="00575C52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At RAN2#116-e meeting, </w:t>
      </w:r>
      <w:r>
        <w:rPr>
          <w:rFonts w:ascii="Arial" w:eastAsia="맑은 고딕" w:hAnsi="Arial" w:cs="Arial"/>
          <w:lang w:eastAsia="ko-KR"/>
        </w:rPr>
        <w:t xml:space="preserve">RAN2 discussed whether MUSIM gaps are supported in MR-DC scenario in Rel-17 and made the following agreement: </w:t>
      </w:r>
    </w:p>
    <w:p w14:paraId="5AD0AFB7" w14:textId="77777777" w:rsidR="00575C52" w:rsidRPr="004A14F0" w:rsidRDefault="00575C52" w:rsidP="00575C52">
      <w:pPr>
        <w:numPr>
          <w:ilvl w:val="0"/>
          <w:numId w:val="35"/>
        </w:numPr>
        <w:rPr>
          <w:rFonts w:ascii="Arial" w:eastAsia="맑은 고딕" w:hAnsi="Arial" w:cs="Arial"/>
          <w:lang w:val="en-US" w:eastAsia="ko-KR"/>
        </w:rPr>
      </w:pPr>
      <w:r w:rsidRPr="004A14F0">
        <w:rPr>
          <w:rFonts w:ascii="Arial" w:eastAsia="맑은 고딕" w:hAnsi="Arial" w:cs="Arial"/>
          <w:b/>
          <w:bCs/>
          <w:lang w:eastAsia="ko-KR"/>
        </w:rPr>
        <w:t xml:space="preserve">RAN2 will not specify MN-SN coordination of MUSIM gaps with MR-DC in Rel-17 </w:t>
      </w:r>
    </w:p>
    <w:p w14:paraId="12F1D846" w14:textId="77777777" w:rsidR="00575C52" w:rsidRPr="004A14F0" w:rsidRDefault="00575C52" w:rsidP="00575C52">
      <w:pPr>
        <w:numPr>
          <w:ilvl w:val="0"/>
          <w:numId w:val="35"/>
        </w:numPr>
        <w:rPr>
          <w:rFonts w:ascii="Arial" w:eastAsia="맑은 고딕" w:hAnsi="Arial" w:cs="Arial"/>
          <w:lang w:val="en-US" w:eastAsia="ko-KR"/>
        </w:rPr>
      </w:pPr>
      <w:r w:rsidRPr="004A14F0">
        <w:rPr>
          <w:rFonts w:ascii="Arial" w:eastAsia="맑은 고딕" w:hAnsi="Arial" w:cs="Arial"/>
          <w:b/>
          <w:bCs/>
          <w:lang w:val="en-US" w:eastAsia="ko-KR"/>
        </w:rPr>
        <w:t>MUSIM with MR-DC is not explicitly supported in Rel-17 (i.e. no specification efforts done to allow or prevent use of MUSIM with MR-DC)</w:t>
      </w:r>
    </w:p>
    <w:p w14:paraId="6302B245" w14:textId="77777777" w:rsidR="00575C52" w:rsidRDefault="00575C52" w:rsidP="00575C52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eastAsia="맑은 고딕" w:hAnsi="Arial" w:cs="Arial"/>
          <w:lang w:eastAsia="ko-KR"/>
        </w:rPr>
        <w:t xml:space="preserve">he discussion on the need of MN-SN coordination of R17 MUSIM gaps was revisited in Rel-18 and the following agreement was made in RAN2#119bis-e meeting: </w:t>
      </w:r>
    </w:p>
    <w:p w14:paraId="797DEDC9" w14:textId="77777777" w:rsidR="00575C52" w:rsidRPr="004A14F0" w:rsidRDefault="00575C52" w:rsidP="00575C52">
      <w:pPr>
        <w:numPr>
          <w:ilvl w:val="0"/>
          <w:numId w:val="35"/>
        </w:numPr>
        <w:rPr>
          <w:rFonts w:ascii="Arial" w:eastAsia="맑은 고딕" w:hAnsi="Arial" w:cs="Arial"/>
          <w:lang w:val="en-US" w:eastAsia="ko-KR"/>
        </w:rPr>
      </w:pPr>
      <w:r w:rsidRPr="004A14F0">
        <w:rPr>
          <w:rFonts w:ascii="Arial" w:eastAsia="맑은 고딕" w:hAnsi="Arial" w:cs="Arial"/>
          <w:b/>
          <w:bCs/>
          <w:lang w:eastAsia="ko-KR"/>
        </w:rPr>
        <w:t xml:space="preserve">RAN2 </w:t>
      </w:r>
      <w:r>
        <w:rPr>
          <w:rFonts w:ascii="Arial" w:eastAsia="맑은 고딕" w:hAnsi="Arial" w:cs="Arial"/>
          <w:b/>
          <w:bCs/>
          <w:lang w:eastAsia="ko-KR"/>
        </w:rPr>
        <w:t>thinks MN-SN coordination for Rel-17 MUSIM gaps requires WI clarification in RAN</w:t>
      </w:r>
    </w:p>
    <w:p w14:paraId="6F18275C" w14:textId="532D7C55" w:rsidR="00575C52" w:rsidRDefault="00473EDD" w:rsidP="00575C52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Then, </w:t>
      </w:r>
      <w:r>
        <w:rPr>
          <w:rFonts w:ascii="Arial" w:eastAsia="맑은 고딕" w:hAnsi="Arial" w:cs="Arial" w:hint="eastAsia"/>
          <w:lang w:eastAsia="ko-KR"/>
        </w:rPr>
        <w:t>t</w:t>
      </w:r>
      <w:r w:rsidR="00575C52">
        <w:rPr>
          <w:rFonts w:ascii="Arial" w:eastAsia="맑은 고딕" w:hAnsi="Arial" w:cs="Arial"/>
          <w:lang w:eastAsia="ko-KR"/>
        </w:rPr>
        <w:t xml:space="preserve">he scope of Rel-18 MUSIM WI [1] is revised </w:t>
      </w:r>
      <w:r>
        <w:rPr>
          <w:rFonts w:ascii="Arial" w:eastAsia="맑은 고딕" w:hAnsi="Arial" w:cs="Arial"/>
          <w:lang w:eastAsia="ko-KR"/>
        </w:rPr>
        <w:t>a</w:t>
      </w:r>
      <w:r>
        <w:rPr>
          <w:rFonts w:ascii="Arial" w:eastAsia="맑은 고딕" w:hAnsi="Arial" w:cs="Arial" w:hint="eastAsia"/>
          <w:lang w:eastAsia="ko-KR"/>
        </w:rPr>
        <w:t>t RAN</w:t>
      </w:r>
      <w:r>
        <w:rPr>
          <w:rFonts w:ascii="Arial" w:eastAsia="맑은 고딕" w:hAnsi="Arial" w:cs="Arial"/>
          <w:lang w:eastAsia="ko-KR"/>
        </w:rPr>
        <w:t xml:space="preserve">#98e meeting </w:t>
      </w:r>
      <w:r w:rsidR="00575C52">
        <w:rPr>
          <w:rFonts w:ascii="Arial" w:eastAsia="맑은 고딕" w:hAnsi="Arial" w:cs="Arial"/>
          <w:lang w:eastAsia="ko-KR"/>
        </w:rPr>
        <w:t xml:space="preserve">as per below: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575C52" w14:paraId="1504750C" w14:textId="77777777" w:rsidTr="00F25D7B">
        <w:tc>
          <w:tcPr>
            <w:tcW w:w="9631" w:type="dxa"/>
          </w:tcPr>
          <w:p w14:paraId="0CAAF1A1" w14:textId="77777777" w:rsidR="00575C52" w:rsidRPr="005274F4" w:rsidRDefault="00575C52" w:rsidP="00F25D7B">
            <w:pPr>
              <w:spacing w:after="0"/>
              <w:rPr>
                <w:rFonts w:eastAsia="DengXian"/>
                <w:bCs/>
                <w:lang w:val="ru-RU" w:eastAsia="en-GB"/>
              </w:rPr>
            </w:pPr>
            <w:r>
              <w:rPr>
                <w:rFonts w:eastAsia="DengXian"/>
                <w:bCs/>
                <w:lang w:val="ru-RU" w:eastAsia="en-GB"/>
              </w:rPr>
              <w:t>2.Specify MN-SN coordination of R17 MUSIM gaps when network A is NR-DC in Rel-18 [</w:t>
            </w:r>
            <w:r>
              <w:rPr>
                <w:rFonts w:eastAsia="DengXian"/>
                <w:b/>
                <w:lang w:eastAsia="en-GB"/>
              </w:rPr>
              <w:t>RAN2</w:t>
            </w:r>
            <w:r>
              <w:rPr>
                <w:rFonts w:eastAsia="DengXian"/>
                <w:bCs/>
                <w:lang w:val="ru-RU" w:eastAsia="en-GB"/>
              </w:rPr>
              <w:t>]</w:t>
            </w:r>
          </w:p>
        </w:tc>
      </w:tr>
    </w:tbl>
    <w:p w14:paraId="0811E718" w14:textId="6974A385" w:rsidR="001A0F55" w:rsidRDefault="004A14F0" w:rsidP="00FE6C95">
      <w:pPr>
        <w:spacing w:before="24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This contribution </w:t>
      </w:r>
      <w:r w:rsidR="00575C52">
        <w:rPr>
          <w:rFonts w:ascii="Arial" w:eastAsia="맑은 고딕" w:hAnsi="Arial" w:cs="Arial"/>
          <w:lang w:val="en-US" w:eastAsia="ko-KR"/>
        </w:rPr>
        <w:t xml:space="preserve">further </w:t>
      </w:r>
      <w:r>
        <w:rPr>
          <w:rFonts w:ascii="Arial" w:eastAsia="맑은 고딕" w:hAnsi="Arial" w:cs="Arial" w:hint="eastAsia"/>
          <w:lang w:val="en-US" w:eastAsia="ko-KR"/>
        </w:rPr>
        <w:t xml:space="preserve">discusses </w:t>
      </w:r>
      <w:r w:rsidR="00E509B9">
        <w:rPr>
          <w:rFonts w:ascii="Arial" w:eastAsia="맑은 고딕" w:hAnsi="Arial" w:cs="Arial"/>
          <w:lang w:val="en-US" w:eastAsia="ko-KR"/>
        </w:rPr>
        <w:t xml:space="preserve">the </w:t>
      </w:r>
      <w:r>
        <w:rPr>
          <w:rFonts w:ascii="Arial" w:eastAsia="맑은 고딕" w:hAnsi="Arial" w:cs="Arial"/>
          <w:lang w:val="en-US" w:eastAsia="ko-KR"/>
        </w:rPr>
        <w:t>MN-SN coordi</w:t>
      </w:r>
      <w:r w:rsidR="00E509B9">
        <w:rPr>
          <w:rFonts w:ascii="Arial" w:eastAsia="맑은 고딕" w:hAnsi="Arial" w:cs="Arial"/>
          <w:lang w:val="en-US" w:eastAsia="ko-KR"/>
        </w:rPr>
        <w:t xml:space="preserve">nation of </w:t>
      </w:r>
      <w:r w:rsidR="00575C52">
        <w:rPr>
          <w:rFonts w:ascii="Arial" w:eastAsia="맑은 고딕" w:hAnsi="Arial" w:cs="Arial"/>
          <w:lang w:val="en-US" w:eastAsia="ko-KR"/>
        </w:rPr>
        <w:t xml:space="preserve">R17 MUSIM gap.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090A2775" w14:textId="65653A72" w:rsidR="00E14B33" w:rsidRDefault="009B3958" w:rsidP="00E66A51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Rel-17, </w:t>
      </w:r>
      <w:r w:rsidR="00E66A51">
        <w:rPr>
          <w:rFonts w:ascii="Arial" w:eastAsia="맑은 고딕" w:hAnsi="Arial" w:cs="Arial"/>
          <w:lang w:eastAsia="ko-KR"/>
        </w:rPr>
        <w:t xml:space="preserve">MUSIM gaps </w:t>
      </w:r>
      <w:r w:rsidR="00F206E4">
        <w:rPr>
          <w:rFonts w:ascii="Arial" w:eastAsia="맑은 고딕" w:hAnsi="Arial" w:cs="Arial"/>
          <w:lang w:eastAsia="ko-KR"/>
        </w:rPr>
        <w:t xml:space="preserve">are only supported in NR and </w:t>
      </w:r>
      <w:r w:rsidR="00E14B33">
        <w:rPr>
          <w:rFonts w:ascii="Arial" w:eastAsia="맑은 고딕" w:hAnsi="Arial" w:cs="Arial"/>
          <w:lang w:eastAsia="ko-KR"/>
        </w:rPr>
        <w:t xml:space="preserve">the UE is only allowed to provide MUSIM assistance information for gap preference to MN, as clarified below: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66A51" w:rsidRPr="00F43A82" w14:paraId="11B01B2D" w14:textId="77777777" w:rsidTr="00B572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6DD9" w14:textId="77777777" w:rsidR="00E66A51" w:rsidRPr="00F43A82" w:rsidRDefault="00E66A51" w:rsidP="00B572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otherConfig</w:t>
            </w:r>
          </w:p>
          <w:p w14:paraId="0798F307" w14:textId="77777777" w:rsidR="00E66A51" w:rsidRPr="00F43A82" w:rsidRDefault="00E66A51" w:rsidP="00B57263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 xml:space="preserve">Contains configuration related to other configurations. </w:t>
            </w:r>
            <w:r w:rsidRPr="007F4C8E">
              <w:rPr>
                <w:bCs/>
                <w:noProof/>
                <w:highlight w:val="yellow"/>
                <w:lang w:eastAsia="en-GB"/>
              </w:rPr>
              <w:t xml:space="preserve">When configured for the SCG, only fields </w:t>
            </w:r>
            <w:r w:rsidRPr="007F4C8E">
              <w:rPr>
                <w:bCs/>
                <w:i/>
                <w:noProof/>
                <w:highlight w:val="yellow"/>
                <w:lang w:eastAsia="en-GB"/>
              </w:rPr>
              <w:t>drx-PreferenceConfig, maxBW-PreferenceConfig, maxBW-PreferenceConfigFR2-2, maxCC-PreferenceConfig, maxMIMO-LayerPreferenceConfig</w:t>
            </w:r>
            <w:r w:rsidRPr="007F4C8E">
              <w:rPr>
                <w:bCs/>
                <w:iCs/>
                <w:noProof/>
                <w:highlight w:val="yellow"/>
                <w:lang w:eastAsia="en-GB"/>
              </w:rPr>
              <w:t>,</w:t>
            </w:r>
            <w:r w:rsidRPr="007F4C8E">
              <w:rPr>
                <w:bCs/>
                <w:noProof/>
                <w:highlight w:val="yellow"/>
                <w:lang w:eastAsia="en-GB"/>
              </w:rPr>
              <w:t xml:space="preserve"> </w:t>
            </w:r>
            <w:r w:rsidRPr="007F4C8E">
              <w:rPr>
                <w:bCs/>
                <w:i/>
                <w:noProof/>
                <w:highlight w:val="yellow"/>
                <w:lang w:eastAsia="en-GB"/>
              </w:rPr>
              <w:t>maxMIMO-LayerPreferenceConfigFR2-2</w:t>
            </w:r>
            <w:r w:rsidRPr="007F4C8E">
              <w:rPr>
                <w:bCs/>
                <w:iCs/>
                <w:noProof/>
                <w:highlight w:val="yellow"/>
                <w:lang w:eastAsia="en-GB"/>
              </w:rPr>
              <w:t>,</w:t>
            </w:r>
            <w:r w:rsidRPr="007F4C8E">
              <w:rPr>
                <w:bCs/>
                <w:noProof/>
                <w:highlight w:val="yellow"/>
                <w:lang w:eastAsia="en-GB"/>
              </w:rPr>
              <w:t xml:space="preserve"> </w:t>
            </w:r>
            <w:r w:rsidRPr="007F4C8E">
              <w:rPr>
                <w:bCs/>
                <w:i/>
                <w:noProof/>
                <w:highlight w:val="yellow"/>
                <w:lang w:eastAsia="en-GB"/>
              </w:rPr>
              <w:t>minSchedulingOffsetPreferenceConfig, minSchedulingOffsetPreferenceConfigExt,</w:t>
            </w:r>
            <w:r w:rsidRPr="007F4C8E">
              <w:rPr>
                <w:rFonts w:eastAsia="SimSun"/>
                <w:bCs/>
                <w:i/>
                <w:highlight w:val="yellow"/>
              </w:rPr>
              <w:t xml:space="preserve"> rlm-RelaxationReportingConfig, bfd-RelaxationReportingConfig, btNameList, wlanNameList, sensorNameList</w:t>
            </w:r>
            <w:r w:rsidRPr="007F4C8E">
              <w:rPr>
                <w:bCs/>
                <w:noProof/>
                <w:highlight w:val="yellow"/>
                <w:lang w:eastAsia="en-GB"/>
              </w:rPr>
              <w:t xml:space="preserve"> and </w:t>
            </w:r>
            <w:r w:rsidRPr="007F4C8E">
              <w:rPr>
                <w:rFonts w:eastAsia="SimSun"/>
                <w:bCs/>
                <w:i/>
                <w:highlight w:val="yellow"/>
              </w:rPr>
              <w:t>obtainCommonLocation</w:t>
            </w:r>
            <w:r w:rsidRPr="007F4C8E">
              <w:rPr>
                <w:bCs/>
                <w:noProof/>
                <w:highlight w:val="yellow"/>
                <w:lang w:eastAsia="en-GB"/>
              </w:rPr>
              <w:t xml:space="preserve"> can be include</w:t>
            </w:r>
            <w:r w:rsidRPr="009B3958">
              <w:rPr>
                <w:bCs/>
                <w:noProof/>
                <w:highlight w:val="yellow"/>
                <w:lang w:eastAsia="en-GB"/>
              </w:rPr>
              <w:t>d</w:t>
            </w:r>
            <w:r w:rsidRPr="00F43A82">
              <w:rPr>
                <w:bCs/>
                <w:noProof/>
                <w:lang w:eastAsia="en-GB"/>
              </w:rPr>
              <w:t>.</w:t>
            </w:r>
          </w:p>
        </w:tc>
      </w:tr>
    </w:tbl>
    <w:p w14:paraId="0179DCBA" w14:textId="27EDE412" w:rsidR="00E14B33" w:rsidRDefault="00E66A51" w:rsidP="00F206E4">
      <w:pPr>
        <w:spacing w:before="240"/>
        <w:rPr>
          <w:rFonts w:ascii="Arial" w:eastAsia="맑은 고딕" w:hAnsi="Arial" w:cs="Arial"/>
          <w:b/>
          <w:lang w:eastAsia="ko-KR"/>
        </w:rPr>
      </w:pPr>
      <w:r w:rsidRPr="005274F4">
        <w:rPr>
          <w:rFonts w:ascii="Arial" w:eastAsia="맑은 고딕" w:hAnsi="Arial" w:cs="Arial" w:hint="eastAsia"/>
          <w:b/>
          <w:lang w:eastAsia="ko-KR"/>
        </w:rPr>
        <w:t>Ob</w:t>
      </w:r>
      <w:r w:rsidRPr="005274F4">
        <w:rPr>
          <w:rFonts w:ascii="Arial" w:eastAsia="맑은 고딕" w:hAnsi="Arial" w:cs="Arial"/>
          <w:b/>
          <w:lang w:eastAsia="ko-KR"/>
        </w:rPr>
        <w:t>servation 1:</w:t>
      </w:r>
      <w:r>
        <w:rPr>
          <w:rFonts w:ascii="Arial" w:eastAsia="맑은 고딕" w:hAnsi="Arial" w:cs="Arial"/>
          <w:b/>
          <w:lang w:eastAsia="ko-KR"/>
        </w:rPr>
        <w:t xml:space="preserve"> In Rel-17, </w:t>
      </w:r>
      <w:r w:rsidR="00E14B33">
        <w:rPr>
          <w:rFonts w:ascii="Arial" w:eastAsia="맑은 고딕" w:hAnsi="Arial" w:cs="Arial"/>
          <w:b/>
          <w:lang w:eastAsia="ko-KR"/>
        </w:rPr>
        <w:t xml:space="preserve">the UE is only allowed to provide MUSIM assistance information for gap preference to NR MCG. </w:t>
      </w:r>
    </w:p>
    <w:p w14:paraId="3E449EAF" w14:textId="610B2555" w:rsidR="009B3958" w:rsidRDefault="00E66A51" w:rsidP="009B395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Since network A can configure at most 4 MUSIM gap patterns (e.g. three periodic gaps and a single aperiodic gap) in Rel-17, one may consider whether</w:t>
      </w:r>
      <w:r w:rsidR="009B3958">
        <w:rPr>
          <w:rFonts w:ascii="Arial" w:eastAsia="맑은 고딕" w:hAnsi="Arial" w:cs="Arial"/>
          <w:lang w:eastAsia="ko-KR"/>
        </w:rPr>
        <w:t xml:space="preserve"> UE can </w:t>
      </w:r>
      <w:r w:rsidR="00575C52">
        <w:rPr>
          <w:rFonts w:ascii="Arial" w:eastAsia="맑은 고딕" w:hAnsi="Arial" w:cs="Arial"/>
          <w:lang w:eastAsia="ko-KR"/>
        </w:rPr>
        <w:t xml:space="preserve">also </w:t>
      </w:r>
      <w:r w:rsidR="009B3958">
        <w:rPr>
          <w:rFonts w:ascii="Arial" w:eastAsia="맑은 고딕" w:hAnsi="Arial" w:cs="Arial"/>
          <w:lang w:eastAsia="ko-KR"/>
        </w:rPr>
        <w:t xml:space="preserve">indicate its preference on R17 MUSIM gaps to SN in Rel-18 when network A is NR-DC. However, we think that R17 MUSIM gaps are per UE so such enhancement seems not needed. </w:t>
      </w:r>
    </w:p>
    <w:p w14:paraId="1A3E2EF9" w14:textId="67E19C1F" w:rsidR="00473EDD" w:rsidRDefault="009B3958" w:rsidP="009B3958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1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Confirm that </w:t>
      </w:r>
      <w:r w:rsidR="00473EDD">
        <w:rPr>
          <w:rFonts w:ascii="Arial" w:eastAsia="맑은 고딕" w:hAnsi="Arial" w:cs="Arial"/>
          <w:b/>
          <w:lang w:eastAsia="ko-KR"/>
        </w:rPr>
        <w:t xml:space="preserve">as in Rel-17, </w:t>
      </w:r>
      <w:r w:rsidR="00E14B33">
        <w:rPr>
          <w:rFonts w:ascii="Arial" w:eastAsia="맑은 고딕" w:hAnsi="Arial" w:cs="Arial"/>
          <w:b/>
          <w:lang w:eastAsia="ko-KR"/>
        </w:rPr>
        <w:t xml:space="preserve">the </w:t>
      </w:r>
      <w:r w:rsidR="00473EDD">
        <w:rPr>
          <w:rFonts w:ascii="Arial" w:eastAsia="맑은 고딕" w:hAnsi="Arial" w:cs="Arial"/>
          <w:b/>
          <w:lang w:eastAsia="ko-KR"/>
        </w:rPr>
        <w:t xml:space="preserve">UE </w:t>
      </w:r>
      <w:r w:rsidR="00E14B33" w:rsidRPr="00E14B33">
        <w:rPr>
          <w:rFonts w:ascii="Arial" w:eastAsia="맑은 고딕" w:hAnsi="Arial" w:cs="Arial"/>
          <w:b/>
          <w:lang w:eastAsia="ko-KR"/>
        </w:rPr>
        <w:t>is only allowed to provide MUSIM assistance informati</w:t>
      </w:r>
      <w:r w:rsidR="0092062E">
        <w:rPr>
          <w:rFonts w:ascii="Arial" w:eastAsia="맑은 고딕" w:hAnsi="Arial" w:cs="Arial"/>
          <w:b/>
          <w:lang w:eastAsia="ko-KR"/>
        </w:rPr>
        <w:t>on for gap preference to NR MCG and</w:t>
      </w:r>
      <w:bookmarkStart w:id="14" w:name="_GoBack"/>
      <w:bookmarkEnd w:id="14"/>
      <w:r w:rsidR="00E14B33" w:rsidRPr="00E14B33">
        <w:rPr>
          <w:rFonts w:ascii="Arial" w:eastAsia="맑은 고딕" w:hAnsi="Arial" w:cs="Arial"/>
          <w:b/>
          <w:lang w:eastAsia="ko-KR"/>
        </w:rPr>
        <w:t xml:space="preserve"> NR MCG </w:t>
      </w:r>
      <w:r w:rsidR="00E14B33">
        <w:rPr>
          <w:rFonts w:ascii="Arial" w:eastAsia="맑은 고딕" w:hAnsi="Arial" w:cs="Arial"/>
          <w:b/>
          <w:lang w:eastAsia="ko-KR"/>
        </w:rPr>
        <w:t>configures the UE</w:t>
      </w:r>
      <w:r w:rsidR="00E14B33" w:rsidRPr="00E14B33">
        <w:rPr>
          <w:rFonts w:ascii="Arial" w:eastAsia="맑은 고딕" w:hAnsi="Arial" w:cs="Arial"/>
          <w:b/>
          <w:lang w:eastAsia="ko-KR"/>
        </w:rPr>
        <w:t xml:space="preserve"> </w:t>
      </w:r>
      <w:r w:rsidR="00E14B33">
        <w:rPr>
          <w:rFonts w:ascii="Arial" w:eastAsia="맑은 고딕" w:hAnsi="Arial" w:cs="Arial"/>
          <w:b/>
          <w:lang w:eastAsia="ko-KR"/>
        </w:rPr>
        <w:t xml:space="preserve">with MUSIM gap(s) in Rel-18. </w:t>
      </w:r>
    </w:p>
    <w:p w14:paraId="7A2BFB75" w14:textId="14E14335" w:rsidR="009B3958" w:rsidRDefault="00DE135A" w:rsidP="00E66A5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Then, one may also consider whether </w:t>
      </w:r>
      <w:r>
        <w:rPr>
          <w:rFonts w:ascii="Arial" w:eastAsia="맑은 고딕" w:hAnsi="Arial" w:cs="Arial"/>
          <w:lang w:eastAsia="ko-KR"/>
        </w:rPr>
        <w:t>MN-SN coordination is also needed when network A is NE-DC in R18. However, as per above objective, we understand that NE-DC is excluded.</w:t>
      </w:r>
    </w:p>
    <w:p w14:paraId="19FE283E" w14:textId="0A9CB181" w:rsidR="007F4C8E" w:rsidRDefault="007F4C8E" w:rsidP="007F4C8E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 w:rsidR="00DE135A">
        <w:rPr>
          <w:rFonts w:ascii="Arial" w:eastAsia="맑은 고딕" w:hAnsi="Arial" w:cs="Arial"/>
          <w:b/>
          <w:lang w:eastAsia="ko-KR"/>
        </w:rPr>
        <w:t>2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Confirm that RAN2 does not specify MN-SN coordination of R17 MUSIM gaps when network A is NE-DC in Rel-18. </w:t>
      </w:r>
    </w:p>
    <w:p w14:paraId="641C2E05" w14:textId="538F0AD6" w:rsidR="00575C52" w:rsidRDefault="00455243" w:rsidP="007F4C8E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lastRenderedPageBreak/>
        <w:t xml:space="preserve">In Rel-17, </w:t>
      </w:r>
      <w:r>
        <w:rPr>
          <w:rFonts w:ascii="Arial" w:eastAsia="맑은 고딕" w:hAnsi="Arial" w:cs="Arial"/>
          <w:lang w:eastAsia="ko-KR"/>
        </w:rPr>
        <w:t xml:space="preserve">it is not supported for network to provide an alternative gap pattern instead of the one requested by the UE. </w:t>
      </w:r>
      <w:r w:rsidR="00575C52">
        <w:rPr>
          <w:rFonts w:ascii="Arial" w:eastAsia="맑은 고딕" w:hAnsi="Arial" w:cs="Arial"/>
          <w:lang w:eastAsia="ko-KR"/>
        </w:rPr>
        <w:t xml:space="preserve">Thus, we think that </w:t>
      </w:r>
      <w:r w:rsidR="00BD57CC">
        <w:rPr>
          <w:rFonts w:ascii="Arial" w:eastAsia="맑은 고딕" w:hAnsi="Arial" w:cs="Arial"/>
          <w:lang w:eastAsia="ko-KR"/>
        </w:rPr>
        <w:t>it is enough for each node to</w:t>
      </w:r>
      <w:r w:rsidR="00575C52">
        <w:rPr>
          <w:rFonts w:ascii="Arial" w:eastAsia="맑은 고딕" w:hAnsi="Arial" w:cs="Arial"/>
          <w:lang w:eastAsia="ko-KR"/>
        </w:rPr>
        <w:t xml:space="preserve"> decide whether </w:t>
      </w:r>
      <w:r w:rsidR="00BD57CC">
        <w:rPr>
          <w:rFonts w:ascii="Arial" w:eastAsia="맑은 고딕" w:hAnsi="Arial" w:cs="Arial"/>
          <w:lang w:eastAsia="ko-KR"/>
        </w:rPr>
        <w:t>to accept or reject</w:t>
      </w:r>
      <w:r w:rsidR="00575C52">
        <w:rPr>
          <w:rFonts w:ascii="Arial" w:eastAsia="맑은 고딕" w:hAnsi="Arial" w:cs="Arial"/>
          <w:lang w:eastAsia="ko-KR"/>
        </w:rPr>
        <w:t xml:space="preserve"> </w:t>
      </w:r>
      <w:r w:rsidR="00D252D9">
        <w:rPr>
          <w:rFonts w:ascii="Arial" w:eastAsia="맑은 고딕" w:hAnsi="Arial" w:cs="Arial"/>
          <w:lang w:eastAsia="ko-KR"/>
        </w:rPr>
        <w:t xml:space="preserve">UE's </w:t>
      </w:r>
      <w:r w:rsidR="00575C52">
        <w:rPr>
          <w:rFonts w:ascii="Arial" w:eastAsia="맑은 고딕" w:hAnsi="Arial" w:cs="Arial"/>
          <w:lang w:eastAsia="ko-KR"/>
        </w:rPr>
        <w:t>requested MUSIM gap(s)</w:t>
      </w:r>
      <w:r w:rsidR="00BD57CC" w:rsidRPr="00BD57CC">
        <w:rPr>
          <w:rFonts w:ascii="Arial" w:eastAsia="맑은 고딕" w:hAnsi="Arial" w:cs="Arial"/>
          <w:lang w:eastAsia="ko-KR"/>
        </w:rPr>
        <w:t xml:space="preserve"> </w:t>
      </w:r>
      <w:r w:rsidR="00BD57CC">
        <w:rPr>
          <w:rFonts w:ascii="Arial" w:eastAsia="맑은 고딕" w:hAnsi="Arial" w:cs="Arial"/>
          <w:lang w:eastAsia="ko-KR"/>
        </w:rPr>
        <w:t xml:space="preserve">for </w:t>
      </w:r>
      <w:r w:rsidR="00BD57CC" w:rsidRPr="00BF30DC">
        <w:rPr>
          <w:rFonts w:ascii="Arial" w:eastAsia="맑은 고딕" w:hAnsi="Arial" w:cs="Arial"/>
          <w:lang w:eastAsia="ko-KR"/>
        </w:rPr>
        <w:t>MN-S</w:t>
      </w:r>
      <w:r w:rsidR="00BD57CC">
        <w:rPr>
          <w:rFonts w:ascii="Arial" w:eastAsia="맑은 고딕" w:hAnsi="Arial" w:cs="Arial"/>
          <w:lang w:eastAsia="ko-KR"/>
        </w:rPr>
        <w:t xml:space="preserve">N coordination. That is, </w:t>
      </w:r>
      <w:r w:rsidR="00575C52">
        <w:rPr>
          <w:rFonts w:ascii="Arial" w:eastAsia="맑은 고딕" w:hAnsi="Arial" w:cs="Arial"/>
          <w:lang w:eastAsia="ko-KR"/>
        </w:rPr>
        <w:t xml:space="preserve">MN signals the MUSIM gap configuration </w:t>
      </w:r>
      <w:r w:rsidR="009C55DD">
        <w:rPr>
          <w:rFonts w:ascii="Arial" w:eastAsia="맑은 고딕" w:hAnsi="Arial" w:cs="Arial"/>
          <w:lang w:eastAsia="ko-KR"/>
        </w:rPr>
        <w:t xml:space="preserve">(e.g. </w:t>
      </w:r>
      <w:r w:rsidR="009C55DD" w:rsidRPr="009C55DD">
        <w:rPr>
          <w:rFonts w:ascii="Arial" w:eastAsia="맑은 고딕" w:hAnsi="Arial" w:cs="Arial"/>
          <w:lang w:eastAsia="ko-KR"/>
        </w:rPr>
        <w:t>MUSIM-GapConfig</w:t>
      </w:r>
      <w:r w:rsidR="009C55DD">
        <w:rPr>
          <w:rFonts w:ascii="Arial" w:eastAsia="맑은 고딕" w:hAnsi="Arial" w:cs="Arial"/>
          <w:lang w:eastAsia="ko-KR"/>
        </w:rPr>
        <w:t>)</w:t>
      </w:r>
      <w:r w:rsidR="009C55DD" w:rsidRPr="009C55DD">
        <w:rPr>
          <w:rFonts w:ascii="Arial" w:eastAsia="맑은 고딕" w:hAnsi="Arial" w:cs="Arial"/>
          <w:lang w:eastAsia="ko-KR"/>
        </w:rPr>
        <w:t xml:space="preserve"> </w:t>
      </w:r>
      <w:r w:rsidR="00575C52">
        <w:rPr>
          <w:rFonts w:ascii="Arial" w:eastAsia="맑은 고딕" w:hAnsi="Arial" w:cs="Arial"/>
          <w:lang w:eastAsia="ko-KR"/>
        </w:rPr>
        <w:t>in CG-</w:t>
      </w:r>
      <w:r w:rsidR="00BD57CC">
        <w:rPr>
          <w:rFonts w:ascii="Arial" w:eastAsia="맑은 고딕" w:hAnsi="Arial" w:cs="Arial"/>
          <w:lang w:eastAsia="ko-KR"/>
        </w:rPr>
        <w:t xml:space="preserve">ConfigInfo to SN. Then, </w:t>
      </w:r>
      <w:r w:rsidR="00D252D9">
        <w:rPr>
          <w:rFonts w:ascii="Arial" w:eastAsia="맑은 고딕" w:hAnsi="Arial" w:cs="Arial"/>
          <w:lang w:eastAsia="ko-KR"/>
        </w:rPr>
        <w:t xml:space="preserve">SN </w:t>
      </w:r>
      <w:r w:rsidR="00BD57CC">
        <w:rPr>
          <w:rFonts w:ascii="Arial" w:eastAsia="맑은 고딕" w:hAnsi="Arial" w:cs="Arial"/>
          <w:lang w:eastAsia="ko-KR"/>
        </w:rPr>
        <w:t xml:space="preserve">indicates </w:t>
      </w:r>
      <w:r w:rsidR="009C55DD">
        <w:rPr>
          <w:rFonts w:ascii="Arial" w:eastAsia="맑은 고딕" w:hAnsi="Arial" w:cs="Arial"/>
          <w:lang w:eastAsia="ko-KR"/>
        </w:rPr>
        <w:t xml:space="preserve">the accepted MUSIM gap configuration </w:t>
      </w:r>
      <w:r w:rsidR="00BD57CC">
        <w:rPr>
          <w:rFonts w:ascii="Arial" w:eastAsia="맑은 고딕" w:hAnsi="Arial" w:cs="Arial"/>
          <w:lang w:eastAsia="ko-KR"/>
        </w:rPr>
        <w:t xml:space="preserve">to MN </w:t>
      </w:r>
      <w:r w:rsidR="009C55DD">
        <w:rPr>
          <w:rFonts w:ascii="Arial" w:eastAsia="맑은 고딕" w:hAnsi="Arial" w:cs="Arial"/>
          <w:lang w:eastAsia="ko-KR"/>
        </w:rPr>
        <w:t xml:space="preserve">in CG-ConfigInfo. </w:t>
      </w:r>
    </w:p>
    <w:p w14:paraId="0F0210DD" w14:textId="412E8A11" w:rsidR="009C55DD" w:rsidRDefault="00575C52" w:rsidP="00575C52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3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 w:rsidR="009C55DD">
        <w:rPr>
          <w:rFonts w:ascii="Arial" w:eastAsia="맑은 고딕" w:hAnsi="Arial" w:cs="Arial"/>
          <w:b/>
          <w:lang w:eastAsia="ko-KR"/>
        </w:rPr>
        <w:t xml:space="preserve">CG-Config and CG-ConfigInfo inter-node messages are used for MN-SN coordination of R17 MUSIM </w:t>
      </w:r>
      <w:r w:rsidR="009C55DD">
        <w:rPr>
          <w:rFonts w:ascii="Arial" w:eastAsia="맑은 고딕" w:hAnsi="Arial" w:cs="Arial" w:hint="eastAsia"/>
          <w:b/>
          <w:lang w:eastAsia="ko-KR"/>
        </w:rPr>
        <w:t>gaps as follows:</w:t>
      </w:r>
    </w:p>
    <w:p w14:paraId="3173974D" w14:textId="27EC09E7" w:rsidR="009C55DD" w:rsidRDefault="009C55DD" w:rsidP="009C55DD">
      <w:pPr>
        <w:pStyle w:val="af0"/>
        <w:numPr>
          <w:ilvl w:val="0"/>
          <w:numId w:val="40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CG-ConfigInfo: MN signals </w:t>
      </w:r>
      <w:r>
        <w:rPr>
          <w:rFonts w:ascii="Arial" w:eastAsia="맑은 고딕" w:hAnsi="Arial" w:cs="Arial"/>
          <w:b/>
          <w:lang w:eastAsia="ko-KR"/>
        </w:rPr>
        <w:t>the MUSIM gap configuration (e.g. MUSIM-GapConfig) to SN</w:t>
      </w:r>
    </w:p>
    <w:p w14:paraId="7B2C3D7A" w14:textId="1E8A0943" w:rsidR="009C55DD" w:rsidRPr="009C55DD" w:rsidRDefault="009C55DD" w:rsidP="004F50ED">
      <w:pPr>
        <w:pStyle w:val="af0"/>
        <w:numPr>
          <w:ilvl w:val="0"/>
          <w:numId w:val="40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CG-Config: SN indicates which part of the MUSIM gap configuration can be accepted to MN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30E6D4BF" w14:textId="2089501B" w:rsidR="0086202B" w:rsidRDefault="0086202B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following observations are made: </w:t>
      </w:r>
    </w:p>
    <w:p w14:paraId="168CA779" w14:textId="77777777" w:rsidR="00E14B33" w:rsidRDefault="00E14B33" w:rsidP="00E14B33">
      <w:pPr>
        <w:spacing w:before="240"/>
        <w:rPr>
          <w:rFonts w:ascii="Arial" w:eastAsia="맑은 고딕" w:hAnsi="Arial" w:cs="Arial"/>
          <w:b/>
          <w:lang w:eastAsia="ko-KR"/>
        </w:rPr>
      </w:pPr>
      <w:r w:rsidRPr="005274F4">
        <w:rPr>
          <w:rFonts w:ascii="Arial" w:eastAsia="맑은 고딕" w:hAnsi="Arial" w:cs="Arial" w:hint="eastAsia"/>
          <w:b/>
          <w:lang w:eastAsia="ko-KR"/>
        </w:rPr>
        <w:t>Ob</w:t>
      </w:r>
      <w:r w:rsidRPr="005274F4">
        <w:rPr>
          <w:rFonts w:ascii="Arial" w:eastAsia="맑은 고딕" w:hAnsi="Arial" w:cs="Arial"/>
          <w:b/>
          <w:lang w:eastAsia="ko-KR"/>
        </w:rPr>
        <w:t>servation 1:</w:t>
      </w:r>
      <w:r>
        <w:rPr>
          <w:rFonts w:ascii="Arial" w:eastAsia="맑은 고딕" w:hAnsi="Arial" w:cs="Arial"/>
          <w:b/>
          <w:lang w:eastAsia="ko-KR"/>
        </w:rPr>
        <w:t xml:space="preserve"> In Rel-17, the UE is only allowed to provide MUSIM assistance information for gap preference to NR MCG. </w:t>
      </w:r>
    </w:p>
    <w:p w14:paraId="5081CC10" w14:textId="2FB13207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2314F5EC" w14:textId="6F9F62E9" w:rsidR="00E14B33" w:rsidRDefault="00E14B33" w:rsidP="00E14B33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1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Confirm that as in Rel-17, the UE </w:t>
      </w:r>
      <w:r w:rsidRPr="00E14B33">
        <w:rPr>
          <w:rFonts w:ascii="Arial" w:eastAsia="맑은 고딕" w:hAnsi="Arial" w:cs="Arial"/>
          <w:b/>
          <w:lang w:eastAsia="ko-KR"/>
        </w:rPr>
        <w:t>is only allowed to provide MUSIM assistance informatio</w:t>
      </w:r>
      <w:r w:rsidR="004E7138">
        <w:rPr>
          <w:rFonts w:ascii="Arial" w:eastAsia="맑은 고딕" w:hAnsi="Arial" w:cs="Arial"/>
          <w:b/>
          <w:lang w:eastAsia="ko-KR"/>
        </w:rPr>
        <w:t xml:space="preserve">n for gap preference to NR MCG </w:t>
      </w:r>
      <w:r w:rsidR="004E7138">
        <w:rPr>
          <w:rFonts w:ascii="Arial" w:eastAsia="맑은 고딕" w:hAnsi="Arial" w:cs="Arial" w:hint="eastAsia"/>
          <w:b/>
          <w:lang w:eastAsia="ko-KR"/>
        </w:rPr>
        <w:t xml:space="preserve">and </w:t>
      </w:r>
      <w:r w:rsidRPr="00E14B33">
        <w:rPr>
          <w:rFonts w:ascii="Arial" w:eastAsia="맑은 고딕" w:hAnsi="Arial" w:cs="Arial"/>
          <w:b/>
          <w:lang w:eastAsia="ko-KR"/>
        </w:rPr>
        <w:t xml:space="preserve">NR MCG </w:t>
      </w:r>
      <w:r>
        <w:rPr>
          <w:rFonts w:ascii="Arial" w:eastAsia="맑은 고딕" w:hAnsi="Arial" w:cs="Arial"/>
          <w:b/>
          <w:lang w:eastAsia="ko-KR"/>
        </w:rPr>
        <w:t>configures the UE</w:t>
      </w:r>
      <w:r w:rsidRPr="00E14B33">
        <w:rPr>
          <w:rFonts w:ascii="Arial" w:eastAsia="맑은 고딕" w:hAnsi="Arial" w:cs="Arial"/>
          <w:b/>
          <w:lang w:eastAsia="ko-KR"/>
        </w:rPr>
        <w:t xml:space="preserve"> </w:t>
      </w:r>
      <w:r>
        <w:rPr>
          <w:rFonts w:ascii="Arial" w:eastAsia="맑은 고딕" w:hAnsi="Arial" w:cs="Arial"/>
          <w:b/>
          <w:lang w:eastAsia="ko-KR"/>
        </w:rPr>
        <w:t xml:space="preserve">with MUSIM gap(s) in Rel-18. </w:t>
      </w:r>
    </w:p>
    <w:p w14:paraId="782BC3C6" w14:textId="3C54E704" w:rsidR="00E14B33" w:rsidRDefault="00E14B33" w:rsidP="00E14B33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Confirm that RAN2 does not specify MN-SN coordination of R17 MUSIM gaps when network A is NE-DC in Rel-18. </w:t>
      </w:r>
    </w:p>
    <w:p w14:paraId="2018426C" w14:textId="77777777" w:rsidR="00E14B33" w:rsidRDefault="00E14B33" w:rsidP="00E14B33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3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CG-Config and CG-ConfigInfo inter-node messages are used for MN-SN coordination of R17 MUSIM </w:t>
      </w:r>
      <w:r>
        <w:rPr>
          <w:rFonts w:ascii="Arial" w:eastAsia="맑은 고딕" w:hAnsi="Arial" w:cs="Arial" w:hint="eastAsia"/>
          <w:b/>
          <w:lang w:eastAsia="ko-KR"/>
        </w:rPr>
        <w:t>gaps as follows:</w:t>
      </w:r>
    </w:p>
    <w:p w14:paraId="5DB8FEF3" w14:textId="77777777" w:rsidR="00E14B33" w:rsidRDefault="00E14B33" w:rsidP="00E14B33">
      <w:pPr>
        <w:pStyle w:val="af0"/>
        <w:numPr>
          <w:ilvl w:val="0"/>
          <w:numId w:val="40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 xml:space="preserve">CG-ConfigInfo: MN signals </w:t>
      </w:r>
      <w:r>
        <w:rPr>
          <w:rFonts w:ascii="Arial" w:eastAsia="맑은 고딕" w:hAnsi="Arial" w:cs="Arial"/>
          <w:b/>
          <w:lang w:eastAsia="ko-KR"/>
        </w:rPr>
        <w:t>the MUSIM gap configuration (e.g. MUSIM-GapConfig) to SN</w:t>
      </w:r>
    </w:p>
    <w:p w14:paraId="202F52F6" w14:textId="5EC2AD8D" w:rsidR="00E14B33" w:rsidRPr="00E14B33" w:rsidRDefault="00E14B33" w:rsidP="00E14B33">
      <w:pPr>
        <w:pStyle w:val="af0"/>
        <w:numPr>
          <w:ilvl w:val="0"/>
          <w:numId w:val="40"/>
        </w:num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CG-Config: SN indicates which part of the MUSIM gap configuration can be accepted to MN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B12B131" w14:textId="343C77A3" w:rsidR="0036610F" w:rsidRDefault="00F20AE4" w:rsidP="001A0F55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1A0F55">
        <w:rPr>
          <w:rFonts w:ascii="Arial" w:eastAsia="맑은 고딕" w:hAnsi="Arial" w:cs="Arial"/>
          <w:lang w:eastAsia="ko-KR"/>
        </w:rPr>
        <w:t>RP-22</w:t>
      </w:r>
      <w:r w:rsidR="006B2D13">
        <w:rPr>
          <w:rFonts w:ascii="Arial" w:eastAsia="맑은 고딕" w:hAnsi="Arial" w:cs="Arial"/>
          <w:lang w:eastAsia="ko-KR"/>
        </w:rPr>
        <w:t>3492</w:t>
      </w:r>
      <w:r w:rsidR="001A0F55">
        <w:rPr>
          <w:rFonts w:ascii="Arial" w:eastAsia="맑은 고딕" w:hAnsi="Arial" w:cs="Arial"/>
          <w:lang w:eastAsia="ko-KR"/>
        </w:rPr>
        <w:t>, Revised WID: Dual Transmission/Reception (Tx/Rx) Multi-SIM for NR</w:t>
      </w:r>
      <w:r w:rsidR="006B2D13">
        <w:rPr>
          <w:rFonts w:ascii="Arial" w:eastAsia="맑은 고딕" w:hAnsi="Arial" w:cs="Arial"/>
          <w:lang w:eastAsia="ko-KR"/>
        </w:rPr>
        <w:t>, vivo</w:t>
      </w:r>
    </w:p>
    <w:p w14:paraId="737FCE49" w14:textId="77777777" w:rsidR="00E509B9" w:rsidRPr="001A0F55" w:rsidRDefault="00E509B9" w:rsidP="001A0F55">
      <w:pPr>
        <w:rPr>
          <w:rFonts w:ascii="Arial" w:eastAsia="맑은 고딕" w:hAnsi="Arial" w:cs="Arial"/>
          <w:lang w:eastAsia="ko-KR"/>
        </w:rPr>
      </w:pPr>
    </w:p>
    <w:sectPr w:rsidR="00E509B9" w:rsidRPr="001A0F55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D8157" w14:textId="77777777" w:rsidR="00442550" w:rsidRDefault="00442550">
      <w:pPr>
        <w:spacing w:after="0"/>
      </w:pPr>
      <w:r>
        <w:separator/>
      </w:r>
    </w:p>
  </w:endnote>
  <w:endnote w:type="continuationSeparator" w:id="0">
    <w:p w14:paraId="671AEDBD" w14:textId="77777777" w:rsidR="00442550" w:rsidRDefault="00442550">
      <w:pPr>
        <w:spacing w:after="0"/>
      </w:pPr>
      <w:r>
        <w:continuationSeparator/>
      </w:r>
    </w:p>
  </w:endnote>
  <w:endnote w:type="continuationNotice" w:id="1">
    <w:p w14:paraId="407491BF" w14:textId="77777777" w:rsidR="00442550" w:rsidRDefault="004425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A27D3" w14:textId="77777777" w:rsidR="00442550" w:rsidRDefault="00442550">
      <w:pPr>
        <w:spacing w:after="0"/>
      </w:pPr>
      <w:r>
        <w:separator/>
      </w:r>
    </w:p>
  </w:footnote>
  <w:footnote w:type="continuationSeparator" w:id="0">
    <w:p w14:paraId="1EB328A3" w14:textId="77777777" w:rsidR="00442550" w:rsidRDefault="00442550">
      <w:pPr>
        <w:spacing w:after="0"/>
      </w:pPr>
      <w:r>
        <w:continuationSeparator/>
      </w:r>
    </w:p>
  </w:footnote>
  <w:footnote w:type="continuationNotice" w:id="1">
    <w:p w14:paraId="345F3FE7" w14:textId="77777777" w:rsidR="00442550" w:rsidRDefault="004425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12577DD"/>
    <w:multiLevelType w:val="multilevel"/>
    <w:tmpl w:val="112577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0B2568"/>
    <w:multiLevelType w:val="hybridMultilevel"/>
    <w:tmpl w:val="E5A44C62"/>
    <w:lvl w:ilvl="0" w:tplc="6A5A8A7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F80E75"/>
    <w:multiLevelType w:val="hybridMultilevel"/>
    <w:tmpl w:val="0BF29E32"/>
    <w:lvl w:ilvl="0" w:tplc="4D76F552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EA7946"/>
    <w:multiLevelType w:val="hybridMultilevel"/>
    <w:tmpl w:val="D40EAE98"/>
    <w:lvl w:ilvl="0" w:tplc="F384A1F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3DCAFDE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451B36"/>
    <w:multiLevelType w:val="hybridMultilevel"/>
    <w:tmpl w:val="BF688212"/>
    <w:lvl w:ilvl="0" w:tplc="7CBCB12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CE438A"/>
    <w:multiLevelType w:val="hybridMultilevel"/>
    <w:tmpl w:val="AB2E8752"/>
    <w:lvl w:ilvl="0" w:tplc="D2B6317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667710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8238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E64DEE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5A160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4404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E20E2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CB67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8AB6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5154A5C"/>
    <w:multiLevelType w:val="hybridMultilevel"/>
    <w:tmpl w:val="C71E8216"/>
    <w:lvl w:ilvl="0" w:tplc="CE0422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5556263"/>
    <w:multiLevelType w:val="hybridMultilevel"/>
    <w:tmpl w:val="20467E4C"/>
    <w:lvl w:ilvl="0" w:tplc="3F4C998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3102"/>
        </w:tabs>
        <w:ind w:left="-3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281"/>
        </w:tabs>
        <w:ind w:left="-3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561"/>
        </w:tabs>
        <w:ind w:left="-25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84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121"/>
        </w:tabs>
        <w:ind w:left="-1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401"/>
        </w:tabs>
        <w:ind w:left="-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9"/>
        </w:tabs>
        <w:ind w:left="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</w:abstractNum>
  <w:abstractNum w:abstractNumId="33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BF29AC"/>
    <w:multiLevelType w:val="hybridMultilevel"/>
    <w:tmpl w:val="255EC962"/>
    <w:lvl w:ilvl="0" w:tplc="3DCAFDE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8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0"/>
  </w:num>
  <w:num w:numId="18">
    <w:abstractNumId w:val="10"/>
  </w:num>
  <w:num w:numId="19">
    <w:abstractNumId w:val="34"/>
  </w:num>
  <w:num w:numId="20">
    <w:abstractNumId w:val="12"/>
  </w:num>
  <w:num w:numId="21">
    <w:abstractNumId w:val="8"/>
  </w:num>
  <w:num w:numId="22">
    <w:abstractNumId w:val="31"/>
  </w:num>
  <w:num w:numId="23">
    <w:abstractNumId w:val="15"/>
  </w:num>
  <w:num w:numId="24">
    <w:abstractNumId w:val="20"/>
  </w:num>
  <w:num w:numId="25">
    <w:abstractNumId w:val="32"/>
  </w:num>
  <w:num w:numId="26">
    <w:abstractNumId w:val="27"/>
  </w:num>
  <w:num w:numId="27">
    <w:abstractNumId w:val="33"/>
  </w:num>
  <w:num w:numId="28">
    <w:abstractNumId w:val="19"/>
  </w:num>
  <w:num w:numId="29">
    <w:abstractNumId w:val="17"/>
  </w:num>
  <w:num w:numId="30">
    <w:abstractNumId w:val="13"/>
  </w:num>
  <w:num w:numId="31">
    <w:abstractNumId w:val="11"/>
  </w:num>
  <w:num w:numId="32">
    <w:abstractNumId w:val="35"/>
  </w:num>
  <w:num w:numId="33">
    <w:abstractNumId w:val="25"/>
  </w:num>
  <w:num w:numId="34">
    <w:abstractNumId w:val="18"/>
  </w:num>
  <w:num w:numId="35">
    <w:abstractNumId w:val="23"/>
  </w:num>
  <w:num w:numId="36">
    <w:abstractNumId w:val="16"/>
  </w:num>
  <w:num w:numId="37">
    <w:abstractNumId w:val="21"/>
  </w:num>
  <w:num w:numId="38">
    <w:abstractNumId w:val="26"/>
  </w:num>
  <w:num w:numId="39">
    <w:abstractNumId w:val="26"/>
  </w:num>
  <w:num w:numId="4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73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55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88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0F55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8A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1F7E6E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69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A69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550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4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EDD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4F0"/>
    <w:rsid w:val="004A2583"/>
    <w:rsid w:val="004A28E1"/>
    <w:rsid w:val="004A3655"/>
    <w:rsid w:val="004A39B0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138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6EB8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3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4F4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C52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8E0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2D13"/>
    <w:rsid w:val="006B2E4F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46A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09F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0B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88F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1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C8E"/>
    <w:rsid w:val="007F4D82"/>
    <w:rsid w:val="007F5636"/>
    <w:rsid w:val="007F576E"/>
    <w:rsid w:val="007F5DF4"/>
    <w:rsid w:val="007F6086"/>
    <w:rsid w:val="007F6112"/>
    <w:rsid w:val="007F61E7"/>
    <w:rsid w:val="007F62B4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032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1A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02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4EE3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848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2E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0B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95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5DD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5E32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4CA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BD3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0FD"/>
    <w:rsid w:val="00AE241A"/>
    <w:rsid w:val="00AE2A13"/>
    <w:rsid w:val="00AE2C48"/>
    <w:rsid w:val="00AE2CF2"/>
    <w:rsid w:val="00AE2E3E"/>
    <w:rsid w:val="00AE30CD"/>
    <w:rsid w:val="00AE36C2"/>
    <w:rsid w:val="00AE3918"/>
    <w:rsid w:val="00AE3E5C"/>
    <w:rsid w:val="00AE3F6E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902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D10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7C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0DC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C3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53C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CD7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47F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2D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76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888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35A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C1D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33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9B9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51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0E3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7A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6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6E4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D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C95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F4C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E509B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509B9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9830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2890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C2EA4C-51B3-461E-99C3-D116AA4F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1463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43</cp:revision>
  <cp:lastPrinted>2017-05-08T10:55:00Z</cp:lastPrinted>
  <dcterms:created xsi:type="dcterms:W3CDTF">2022-07-25T23:59:00Z</dcterms:created>
  <dcterms:modified xsi:type="dcterms:W3CDTF">2023-02-17T05:49:00Z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